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66DA" w14:textId="77777777" w:rsidR="00624A4F" w:rsidRDefault="00624A4F" w:rsidP="00624A4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Авельцев Р.А.</w:t>
      </w:r>
    </w:p>
    <w:p w14:paraId="2098ABC3" w14:textId="77777777" w:rsidR="00624A4F" w:rsidRDefault="00624A4F" w:rsidP="00624A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1C022744" w14:textId="77777777" w:rsidR="00624A4F" w:rsidRDefault="00624A4F" w:rsidP="00624A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МДК.01.01 </w:t>
      </w:r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Конструкция, техническое обслуживание и ремонт транспортного электрооборудования и автоматики</w:t>
      </w:r>
    </w:p>
    <w:p w14:paraId="19A923DD" w14:textId="74049B91" w:rsidR="00624A4F" w:rsidRDefault="00624A4F" w:rsidP="00624A4F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2 ТЭМ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  <w:t>27.09. 2021</w:t>
      </w:r>
    </w:p>
    <w:p w14:paraId="08D185B1" w14:textId="77777777" w:rsidR="00624A4F" w:rsidRDefault="00624A4F" w:rsidP="00624A4F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spacing w:val="-19"/>
          <w:sz w:val="28"/>
          <w:szCs w:val="28"/>
        </w:rPr>
      </w:pPr>
    </w:p>
    <w:p w14:paraId="690297D0" w14:textId="40F0946F" w:rsidR="00624A4F" w:rsidRDefault="00624A4F" w:rsidP="00624A4F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pacing w:val="-19"/>
          <w:sz w:val="28"/>
          <w:szCs w:val="28"/>
          <w:lang w:val="uk-UA"/>
        </w:rPr>
        <w:t>АЯ РАБОТА №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 xml:space="preserve"> 2</w:t>
      </w:r>
    </w:p>
    <w:p w14:paraId="71580EE5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Тема: Кривошипно-шатунный механизм дизельных двигателей.</w:t>
      </w:r>
    </w:p>
    <w:p w14:paraId="5A405230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 работы: Изучить устройство и работу кривошипно-шатунного механизма двигателей КамАЗ-740, ЯМЗ-236.</w:t>
      </w:r>
    </w:p>
    <w:p w14:paraId="709DE3F6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Оборудование:</w:t>
      </w:r>
    </w:p>
    <w:p w14:paraId="743F3D1D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Разрезные двигатели КамАЗ-740, ЯМЗ-236.</w:t>
      </w:r>
    </w:p>
    <w:p w14:paraId="39187F57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Детали кривошипно-шатунного механизма.</w:t>
      </w:r>
    </w:p>
    <w:p w14:paraId="7BDA058B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Литература:</w:t>
      </w:r>
    </w:p>
    <w:p w14:paraId="761396A3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0FC89ECD" w14:textId="4783E3E0" w:rsidR="007A19E7" w:rsidRPr="007A19E7" w:rsidRDefault="00FE11F7" w:rsidP="007A19E7">
      <w:pPr>
        <w:pStyle w:val="tj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r>
        <w:rPr>
          <w:color w:val="262626" w:themeColor="text1" w:themeTint="D9"/>
          <w:sz w:val="28"/>
          <w:szCs w:val="28"/>
        </w:rPr>
        <w:t xml:space="preserve">2. </w:t>
      </w:r>
      <w:r w:rsidR="007A19E7">
        <w:rPr>
          <w:color w:val="000000"/>
          <w:sz w:val="28"/>
          <w:szCs w:val="28"/>
          <w:lang w:val="uk-UA" w:eastAsia="en-US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40B04CE3" w14:textId="77777777" w:rsidR="007A19E7" w:rsidRDefault="007A19E7" w:rsidP="007A19E7">
      <w:pPr>
        <w:spacing w:after="0"/>
        <w:rPr>
          <w:rFonts w:ascii="Times New Roman" w:hAnsi="Times New Roman"/>
          <w:sz w:val="28"/>
          <w:szCs w:val="28"/>
        </w:rPr>
      </w:pPr>
      <w:hyperlink r:id="rId4" w:history="1">
        <w:r w:rsidRPr="0062223E">
          <w:rPr>
            <w:rStyle w:val="a4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16E06936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A310AFE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выполнении практической работы выполняйте требования техники безопасности!</w:t>
      </w:r>
    </w:p>
    <w:p w14:paraId="067F8BF7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6294677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1. Используя литературу и оборудование, изучить:</w:t>
      </w:r>
    </w:p>
    <w:p w14:paraId="588124DC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Устройство КШМ двигателей грузовых автомобилей.</w:t>
      </w:r>
    </w:p>
    <w:p w14:paraId="6D6FFFC2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Взаимодействие деталей КШМ.</w:t>
      </w:r>
    </w:p>
    <w:p w14:paraId="7CB3AEA2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Устройство деталей КШМ, их крепление и установка.</w:t>
      </w:r>
    </w:p>
    <w:p w14:paraId="143F721E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Мероприятия, повышающие надежность деталей КШМ.</w:t>
      </w:r>
    </w:p>
    <w:p w14:paraId="6109A6B6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A4D8EB3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2. Ответить на вопрос:</w:t>
      </w:r>
    </w:p>
    <w:p w14:paraId="1C68492A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Назначение каждой детали.</w:t>
      </w:r>
    </w:p>
    <w:p w14:paraId="67CB8574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Устройство блока цилиндров.</w:t>
      </w:r>
    </w:p>
    <w:p w14:paraId="05CBB200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Устройство коленчатого вала.</w:t>
      </w:r>
    </w:p>
    <w:p w14:paraId="72784AF7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Куда устанавливается и фиксируется коленчатый вал.</w:t>
      </w:r>
    </w:p>
    <w:p w14:paraId="0BE0E2F0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5.. Куда устанавливается и уплотняется гильзы цилиндров.</w:t>
      </w:r>
    </w:p>
    <w:p w14:paraId="4D6ED8BE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Устройство головки блока цилиндров.</w:t>
      </w:r>
    </w:p>
    <w:p w14:paraId="307DDCC6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Определить форму камеры сгорания.</w:t>
      </w:r>
    </w:p>
    <w:p w14:paraId="678B530C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 Указать порядок затяжки болтов крепления головки блока цилиндров.</w:t>
      </w:r>
    </w:p>
    <w:p w14:paraId="66FDD943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 Материал прокладок.</w:t>
      </w:r>
    </w:p>
    <w:p w14:paraId="3384BA61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10.Устройство поршня.</w:t>
      </w:r>
    </w:p>
    <w:p w14:paraId="05EEE951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11. Какие и как устанавливаются кольца на поршне.</w:t>
      </w:r>
    </w:p>
    <w:p w14:paraId="3979863E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 Какого типа и как устанавливают поршневые пальцы.</w:t>
      </w:r>
    </w:p>
    <w:p w14:paraId="061FCCBF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13. Устройство шатунов и вкладышей.</w:t>
      </w:r>
    </w:p>
    <w:p w14:paraId="0CFE7529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14. Правила сбора шатунов с поршнями.</w:t>
      </w:r>
    </w:p>
    <w:p w14:paraId="18E15B19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15. Устройство маховика.</w:t>
      </w:r>
    </w:p>
    <w:p w14:paraId="18708036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16. Как установить поршень первого цилиндра в ВМТ.</w:t>
      </w:r>
    </w:p>
    <w:p w14:paraId="2EF35EF3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17. Крепление двигателя на автомобиле. </w:t>
      </w:r>
    </w:p>
    <w:p w14:paraId="498E671E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716D7BE" w14:textId="79ED0011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3. Составить отчет по вопросам.</w:t>
      </w:r>
    </w:p>
    <w:p w14:paraId="142879A6" w14:textId="6A33B094" w:rsidR="007A19E7" w:rsidRDefault="007A19E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Номер задания выбираем согласно номеру в списке группы.</w:t>
      </w:r>
    </w:p>
    <w:p w14:paraId="425F78CD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Описать устройство  детали _________ двигателя __________ согласно варианта.</w:t>
      </w:r>
    </w:p>
    <w:p w14:paraId="10553C67" w14:textId="5BB47CC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19E7" w14:paraId="5B057EFD" w14:textId="77777777" w:rsidTr="007A19E7">
        <w:tc>
          <w:tcPr>
            <w:tcW w:w="3115" w:type="dxa"/>
          </w:tcPr>
          <w:p w14:paraId="19934B32" w14:textId="30B1FEB1" w:rsidR="007A19E7" w:rsidRDefault="007A19E7" w:rsidP="007A19E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 варианта</w:t>
            </w:r>
          </w:p>
        </w:tc>
        <w:tc>
          <w:tcPr>
            <w:tcW w:w="3115" w:type="dxa"/>
          </w:tcPr>
          <w:p w14:paraId="42B87AAE" w14:textId="193F858A" w:rsidR="007A19E7" w:rsidRDefault="007A19E7" w:rsidP="007A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Двигатель</w:t>
            </w:r>
          </w:p>
        </w:tc>
        <w:tc>
          <w:tcPr>
            <w:tcW w:w="3115" w:type="dxa"/>
          </w:tcPr>
          <w:p w14:paraId="3A4743EC" w14:textId="77DA5AC1" w:rsidR="007A19E7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Деталь</w:t>
            </w:r>
          </w:p>
        </w:tc>
      </w:tr>
      <w:tr w:rsidR="00163455" w14:paraId="2D6EBCD5" w14:textId="77777777" w:rsidTr="007A19E7">
        <w:tc>
          <w:tcPr>
            <w:tcW w:w="3115" w:type="dxa"/>
          </w:tcPr>
          <w:p w14:paraId="7CE589F8" w14:textId="41A0A7E7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1, 3</w:t>
            </w:r>
          </w:p>
        </w:tc>
        <w:tc>
          <w:tcPr>
            <w:tcW w:w="3115" w:type="dxa"/>
          </w:tcPr>
          <w:p w14:paraId="0CEAFC0A" w14:textId="5FE5A362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КамАЗ-740</w:t>
            </w:r>
          </w:p>
        </w:tc>
        <w:tc>
          <w:tcPr>
            <w:tcW w:w="3115" w:type="dxa"/>
          </w:tcPr>
          <w:p w14:paraId="2DD3B25F" w14:textId="17B020CE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Головка блока</w:t>
            </w:r>
          </w:p>
        </w:tc>
      </w:tr>
      <w:tr w:rsidR="00163455" w14:paraId="7BB5AB17" w14:textId="77777777" w:rsidTr="007A19E7">
        <w:tc>
          <w:tcPr>
            <w:tcW w:w="3115" w:type="dxa"/>
          </w:tcPr>
          <w:p w14:paraId="7CCA2F8F" w14:textId="3D026D30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5, 7</w:t>
            </w:r>
          </w:p>
        </w:tc>
        <w:tc>
          <w:tcPr>
            <w:tcW w:w="3115" w:type="dxa"/>
          </w:tcPr>
          <w:p w14:paraId="738F7BE7" w14:textId="6263E484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КамАЗ-740</w:t>
            </w:r>
          </w:p>
        </w:tc>
        <w:tc>
          <w:tcPr>
            <w:tcW w:w="3115" w:type="dxa"/>
          </w:tcPr>
          <w:p w14:paraId="62914FF7" w14:textId="5AE74079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Коленчатый вал</w:t>
            </w:r>
          </w:p>
        </w:tc>
      </w:tr>
      <w:tr w:rsidR="00163455" w14:paraId="12306B11" w14:textId="77777777" w:rsidTr="007A19E7">
        <w:tc>
          <w:tcPr>
            <w:tcW w:w="3115" w:type="dxa"/>
          </w:tcPr>
          <w:p w14:paraId="0E6DA4D4" w14:textId="259C8508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11</w:t>
            </w:r>
          </w:p>
        </w:tc>
        <w:tc>
          <w:tcPr>
            <w:tcW w:w="3115" w:type="dxa"/>
          </w:tcPr>
          <w:p w14:paraId="1F591C14" w14:textId="6688143C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КамАЗ-740</w:t>
            </w:r>
          </w:p>
        </w:tc>
        <w:tc>
          <w:tcPr>
            <w:tcW w:w="3115" w:type="dxa"/>
          </w:tcPr>
          <w:p w14:paraId="3896F48C" w14:textId="74A1404A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Поршень</w:t>
            </w:r>
          </w:p>
        </w:tc>
      </w:tr>
      <w:tr w:rsidR="00163455" w14:paraId="37DC03D5" w14:textId="77777777" w:rsidTr="007A19E7">
        <w:tc>
          <w:tcPr>
            <w:tcW w:w="3115" w:type="dxa"/>
          </w:tcPr>
          <w:p w14:paraId="0C4EF473" w14:textId="66E14EEC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2, 4</w:t>
            </w:r>
          </w:p>
        </w:tc>
        <w:tc>
          <w:tcPr>
            <w:tcW w:w="3115" w:type="dxa"/>
          </w:tcPr>
          <w:p w14:paraId="4C0494AD" w14:textId="5BA5F797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ЯМЗ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236</w:t>
            </w:r>
          </w:p>
        </w:tc>
        <w:tc>
          <w:tcPr>
            <w:tcW w:w="3115" w:type="dxa"/>
          </w:tcPr>
          <w:p w14:paraId="66C893D3" w14:textId="2DC26FA8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Головка блока</w:t>
            </w:r>
          </w:p>
        </w:tc>
      </w:tr>
      <w:tr w:rsidR="00163455" w14:paraId="3819631F" w14:textId="77777777" w:rsidTr="007A19E7">
        <w:tc>
          <w:tcPr>
            <w:tcW w:w="3115" w:type="dxa"/>
          </w:tcPr>
          <w:p w14:paraId="6EE917ED" w14:textId="6C9DA8EB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6, 8</w:t>
            </w:r>
          </w:p>
        </w:tc>
        <w:tc>
          <w:tcPr>
            <w:tcW w:w="3115" w:type="dxa"/>
          </w:tcPr>
          <w:p w14:paraId="7F47C6A5" w14:textId="037194EF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ЯМЗ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236</w:t>
            </w:r>
          </w:p>
        </w:tc>
        <w:tc>
          <w:tcPr>
            <w:tcW w:w="3115" w:type="dxa"/>
          </w:tcPr>
          <w:p w14:paraId="7F9CA957" w14:textId="1742572D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Коленчатый вал</w:t>
            </w:r>
          </w:p>
        </w:tc>
      </w:tr>
      <w:tr w:rsidR="00163455" w14:paraId="158D55CC" w14:textId="77777777" w:rsidTr="007A19E7">
        <w:tc>
          <w:tcPr>
            <w:tcW w:w="3115" w:type="dxa"/>
          </w:tcPr>
          <w:p w14:paraId="50D595BF" w14:textId="77051A39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12</w:t>
            </w:r>
          </w:p>
        </w:tc>
        <w:tc>
          <w:tcPr>
            <w:tcW w:w="3115" w:type="dxa"/>
          </w:tcPr>
          <w:p w14:paraId="2CDEA59E" w14:textId="05A581BD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ЯМЗ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236</w:t>
            </w:r>
          </w:p>
        </w:tc>
        <w:tc>
          <w:tcPr>
            <w:tcW w:w="3115" w:type="dxa"/>
          </w:tcPr>
          <w:p w14:paraId="74846115" w14:textId="67171656" w:rsidR="00163455" w:rsidRDefault="00163455" w:rsidP="00163455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Поршень</w:t>
            </w:r>
          </w:p>
        </w:tc>
      </w:tr>
    </w:tbl>
    <w:p w14:paraId="3623D342" w14:textId="77777777" w:rsidR="007A19E7" w:rsidRDefault="007A19E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en-US"/>
        </w:rPr>
      </w:pPr>
    </w:p>
    <w:p w14:paraId="30FAF351" w14:textId="77777777" w:rsidR="00FE11F7" w:rsidRDefault="00FE11F7" w:rsidP="00FE11F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Как устанавливается и уплотняется гильза в цилиндре двигателя?</w:t>
      </w:r>
    </w:p>
    <w:p w14:paraId="7EB76459" w14:textId="3A5B4BA8" w:rsidR="00E03C0E" w:rsidRDefault="00E03C0E">
      <w:pPr>
        <w:rPr>
          <w:rFonts w:ascii="Times New Roman" w:hAnsi="Times New Roman" w:cs="Times New Roman"/>
          <w:sz w:val="28"/>
          <w:szCs w:val="28"/>
        </w:rPr>
      </w:pPr>
    </w:p>
    <w:p w14:paraId="65BC610E" w14:textId="2FBE506D" w:rsidR="00AA1C07" w:rsidRPr="000D72F5" w:rsidRDefault="00AA1C07" w:rsidP="00AA1C07">
      <w:pPr>
        <w:ind w:firstLine="567"/>
      </w:pPr>
      <w:r w:rsidRPr="00FE5E8B"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/>
          <w:sz w:val="28"/>
          <w:szCs w:val="28"/>
        </w:rPr>
        <w:t>отчета</w:t>
      </w:r>
      <w:r w:rsidRPr="00FE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практичес</w:t>
      </w:r>
      <w:r w:rsidRPr="006312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кой работе </w:t>
      </w:r>
      <w:r w:rsidRPr="00FE5E8B">
        <w:rPr>
          <w:rFonts w:ascii="Times New Roman" w:hAnsi="Times New Roman"/>
          <w:sz w:val="28"/>
          <w:szCs w:val="28"/>
        </w:rPr>
        <w:t xml:space="preserve">и выслать на адрес эл. почты </w:t>
      </w:r>
      <w:hyperlink r:id="rId5" w:history="1">
        <w:r w:rsidRPr="00DA0717">
          <w:rPr>
            <w:rStyle w:val="a4"/>
            <w:rFonts w:ascii="Times New Roman" w:hAnsi="Times New Roman"/>
            <w:sz w:val="28"/>
            <w:szCs w:val="28"/>
            <w:lang w:val="en-US"/>
          </w:rPr>
          <w:t>rom</w:t>
        </w:r>
        <w:r w:rsidRPr="00DA0717">
          <w:rPr>
            <w:rStyle w:val="a4"/>
            <w:rFonts w:ascii="Times New Roman" w:hAnsi="Times New Roman"/>
            <w:sz w:val="28"/>
            <w:szCs w:val="28"/>
          </w:rPr>
          <w:t>-</w:t>
        </w:r>
        <w:r w:rsidRPr="00DA0717">
          <w:rPr>
            <w:rStyle w:val="a4"/>
            <w:rFonts w:ascii="Times New Roman" w:hAnsi="Times New Roman"/>
            <w:sz w:val="28"/>
            <w:szCs w:val="28"/>
            <w:lang w:val="en-US"/>
          </w:rPr>
          <w:t>ave</w:t>
        </w:r>
        <w:r w:rsidRPr="00DA071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A0717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DA071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A071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D7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A17857">
        <w:rPr>
          <w:rFonts w:ascii="Times New Roman" w:hAnsi="Times New Roman"/>
          <w:sz w:val="28"/>
          <w:szCs w:val="28"/>
        </w:rPr>
        <w:t>21.00</w:t>
      </w:r>
      <w:r>
        <w:rPr>
          <w:rFonts w:ascii="Times New Roman" w:hAnsi="Times New Roman"/>
          <w:sz w:val="28"/>
          <w:szCs w:val="28"/>
        </w:rPr>
        <w:t>.</w:t>
      </w:r>
    </w:p>
    <w:p w14:paraId="5B723084" w14:textId="77777777" w:rsidR="00FE11F7" w:rsidRPr="00624A4F" w:rsidRDefault="00FE11F7">
      <w:pPr>
        <w:rPr>
          <w:rFonts w:ascii="Times New Roman" w:hAnsi="Times New Roman" w:cs="Times New Roman"/>
          <w:sz w:val="28"/>
          <w:szCs w:val="28"/>
        </w:rPr>
      </w:pPr>
    </w:p>
    <w:sectPr w:rsidR="00FE11F7" w:rsidRPr="0062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DA"/>
    <w:rsid w:val="00163455"/>
    <w:rsid w:val="00244BA5"/>
    <w:rsid w:val="00624A4F"/>
    <w:rsid w:val="007A19E7"/>
    <w:rsid w:val="009059DA"/>
    <w:rsid w:val="00A17857"/>
    <w:rsid w:val="00A2776B"/>
    <w:rsid w:val="00AA1C07"/>
    <w:rsid w:val="00E03C0E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815B"/>
  <w15:chartTrackingRefBased/>
  <w15:docId w15:val="{AB22CCEC-F2DA-4F6F-891E-643113A2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A4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7A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A1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hyperlink" Target="http://rusautomobile.ru/library/ustrojstvo-avtomobilya-mixajlovskij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5</cp:revision>
  <dcterms:created xsi:type="dcterms:W3CDTF">2021-09-25T19:54:00Z</dcterms:created>
  <dcterms:modified xsi:type="dcterms:W3CDTF">2021-09-25T20:19:00Z</dcterms:modified>
</cp:coreProperties>
</file>